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21" w:rsidRPr="00130821" w:rsidRDefault="00130821">
      <w:pPr>
        <w:rPr>
          <w:b/>
          <w:bCs/>
          <w:sz w:val="24"/>
          <w:szCs w:val="22"/>
        </w:rPr>
      </w:pPr>
      <w:r w:rsidRPr="00130821">
        <w:rPr>
          <w:b/>
          <w:bCs/>
          <w:sz w:val="24"/>
          <w:szCs w:val="22"/>
        </w:rPr>
        <w:t xml:space="preserve">For Parents looking to withdraw admissions, please note </w:t>
      </w:r>
    </w:p>
    <w:p w:rsidR="00130821" w:rsidRDefault="00130821" w:rsidP="00130821">
      <w:pPr>
        <w:numPr>
          <w:ilvl w:val="0"/>
          <w:numId w:val="1"/>
        </w:numPr>
        <w:shd w:val="clear" w:color="auto" w:fill="FFFFFF"/>
        <w:spacing w:after="0" w:line="384" w:lineRule="atLeast"/>
        <w:ind w:left="187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TC’s will be issued only after receipt of duly filled application form and No dues certificate </w:t>
      </w:r>
    </w:p>
    <w:p w:rsidR="00130821" w:rsidRDefault="00130821" w:rsidP="00130821">
      <w:pPr>
        <w:numPr>
          <w:ilvl w:val="0"/>
          <w:numId w:val="1"/>
        </w:numPr>
        <w:shd w:val="clear" w:color="auto" w:fill="FFFFFF"/>
        <w:spacing w:after="0" w:line="384" w:lineRule="atLeast"/>
        <w:ind w:left="187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The </w:t>
      </w:r>
      <w:r w:rsidRPr="00130821">
        <w:rPr>
          <w:rFonts w:ascii="Helvetica" w:eastAsia="Times New Roman" w:hAnsi="Helvetica" w:cs="Helvetica"/>
          <w:color w:val="333333"/>
          <w:sz w:val="24"/>
          <w:szCs w:val="24"/>
        </w:rPr>
        <w:t xml:space="preserve">application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is to be submitted in the </w:t>
      </w:r>
      <w:r w:rsidRPr="00130821">
        <w:rPr>
          <w:rFonts w:ascii="Helvetica" w:eastAsia="Times New Roman" w:hAnsi="Helvetica" w:cs="Helvetica"/>
          <w:color w:val="333333"/>
          <w:sz w:val="24"/>
          <w:szCs w:val="24"/>
        </w:rPr>
        <w:t>school office.</w:t>
      </w:r>
    </w:p>
    <w:p w:rsidR="00130821" w:rsidRDefault="00130821" w:rsidP="00130821">
      <w:pPr>
        <w:numPr>
          <w:ilvl w:val="0"/>
          <w:numId w:val="1"/>
        </w:numPr>
        <w:shd w:val="clear" w:color="auto" w:fill="FFFFFF"/>
        <w:spacing w:after="0" w:line="384" w:lineRule="atLeast"/>
        <w:ind w:left="187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Please allow 10 days for preparation of the TC</w:t>
      </w:r>
    </w:p>
    <w:p w:rsidR="00130821" w:rsidRPr="00130821" w:rsidRDefault="00130821" w:rsidP="00130821">
      <w:pPr>
        <w:numPr>
          <w:ilvl w:val="0"/>
          <w:numId w:val="1"/>
        </w:numPr>
        <w:shd w:val="clear" w:color="auto" w:fill="FFFFFF"/>
        <w:spacing w:after="0" w:line="384" w:lineRule="atLeast"/>
        <w:ind w:left="187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TCs will be issued post compliance of the withdrawal policy of the school. </w:t>
      </w:r>
    </w:p>
    <w:p w:rsidR="00130821" w:rsidRPr="00020B69" w:rsidRDefault="00130821" w:rsidP="00130821">
      <w:pPr>
        <w:shd w:val="clear" w:color="auto" w:fill="FFFFFF"/>
        <w:spacing w:after="131" w:line="384" w:lineRule="atLeast"/>
        <w:rPr>
          <w:rFonts w:ascii="Calibri" w:eastAsia="Times New Roman" w:hAnsi="Calibri" w:cs="Calibri"/>
          <w:color w:val="333333"/>
          <w:sz w:val="16"/>
          <w:szCs w:val="16"/>
        </w:rPr>
      </w:pPr>
    </w:p>
    <w:p w:rsidR="00122005" w:rsidRDefault="00130821">
      <w:r>
        <w:rPr>
          <w:noProof/>
        </w:rPr>
        <w:drawing>
          <wp:inline distT="0" distB="0" distL="0" distR="0">
            <wp:extent cx="4868042" cy="6208295"/>
            <wp:effectExtent l="19050" t="0" r="8758" b="0"/>
            <wp:docPr id="2" name="Picture 1" descr="C:\Users\Gautam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utam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60" cy="62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</w:p>
    <w:sectPr w:rsidR="00122005" w:rsidSect="0012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F16"/>
    <w:multiLevelType w:val="multilevel"/>
    <w:tmpl w:val="EB38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0821"/>
    <w:rsid w:val="00122005"/>
    <w:rsid w:val="00130821"/>
    <w:rsid w:val="00D3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8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2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</dc:creator>
  <cp:lastModifiedBy>Gautam</cp:lastModifiedBy>
  <cp:revision>1</cp:revision>
  <dcterms:created xsi:type="dcterms:W3CDTF">2021-06-29T07:16:00Z</dcterms:created>
  <dcterms:modified xsi:type="dcterms:W3CDTF">2021-06-29T07:28:00Z</dcterms:modified>
</cp:coreProperties>
</file>